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BD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313" w:afterLines="100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  <w:lang w:val="en-US" w:eastAsia="zh-CN" w:bidi="ar-SA"/>
        </w:rPr>
        <w:t>西安工业大学继续教育学院学位考试报名操作手册</w:t>
      </w:r>
    </w:p>
    <w:p w14:paraId="04C7B210">
      <w:pPr>
        <w:pStyle w:val="2"/>
        <w:bidi w:val="0"/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一、学位考试报名</w:t>
      </w:r>
    </w:p>
    <w:p w14:paraId="1255A556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登录西安工业大学成人继续教育学生服务平台，点击首页导航栏“学位”或点击快捷入口“学位报名”按钮，进入学位</w:t>
      </w:r>
      <w:bookmarkStart w:id="0" w:name="_GoBack"/>
      <w:bookmarkEnd w:id="0"/>
      <w:r>
        <w:rPr>
          <w:rFonts w:hint="eastAsia"/>
          <w:lang w:val="en-US" w:eastAsia="zh-CN"/>
        </w:rPr>
        <w:t>报名页面；</w:t>
      </w:r>
    </w:p>
    <w:p w14:paraId="06E17261">
      <w:pPr>
        <w:bidi w:val="0"/>
        <w:ind w:left="0" w:leftChars="0" w:firstLine="0" w:firstLineChars="0"/>
        <w:jc w:val="center"/>
      </w:pPr>
      <w:r>
        <w:drawing>
          <wp:inline distT="0" distB="0" distL="114300" distR="114300">
            <wp:extent cx="5261610" cy="3268345"/>
            <wp:effectExtent l="0" t="0" r="152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3DAF3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1、考试批次及考试须知</w:t>
      </w:r>
    </w:p>
    <w:p w14:paraId="5E7125FA">
      <w:pPr>
        <w:bidi w:val="0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请在“学位考试报名”页面仔细阅读考试批次说明及考试须知，然后点击“确认”。</w:t>
      </w:r>
    </w:p>
    <w:p w14:paraId="2EB7D572">
      <w:pPr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</w:p>
    <w:p w14:paraId="48933AC7">
      <w:pPr>
        <w:bidi w:val="0"/>
        <w:ind w:left="0" w:leftChars="0" w:firstLine="0" w:firstLineChars="0"/>
      </w:pPr>
      <w:r>
        <w:drawing>
          <wp:inline distT="0" distB="0" distL="114300" distR="114300">
            <wp:extent cx="5264785" cy="3240405"/>
            <wp:effectExtent l="0" t="0" r="12065" b="171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95733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2、考生信息确认</w:t>
      </w:r>
    </w:p>
    <w:p w14:paraId="1633D078"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在“信息确认”页面，认真核对本人基本信息，若信息有误请及时联系站点老师。（</w:t>
      </w:r>
      <w:r>
        <w:rPr>
          <w:rFonts w:hint="eastAsia"/>
          <w:lang w:val="en-US" w:eastAsia="zh-CN"/>
        </w:rPr>
        <w:t>提示：若无入学照，请按照首页提示上传入学照</w:t>
      </w:r>
      <w:r>
        <w:rPr>
          <w:rFonts w:hint="eastAsia"/>
          <w:lang w:eastAsia="zh-CN"/>
        </w:rPr>
        <w:t>）</w:t>
      </w:r>
    </w:p>
    <w:p w14:paraId="7A1FC00E">
      <w:pPr>
        <w:bidi w:val="0"/>
        <w:ind w:left="0" w:leftChars="0" w:firstLine="0" w:firstLineChars="0"/>
        <w:jc w:val="center"/>
      </w:pPr>
      <w:r>
        <w:drawing>
          <wp:inline distT="0" distB="0" distL="114300" distR="114300">
            <wp:extent cx="5264785" cy="2867025"/>
            <wp:effectExtent l="0" t="0" r="12065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AC3D3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3、选择考试科目</w:t>
      </w:r>
    </w:p>
    <w:p w14:paraId="7232B87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考生信息确认无误后，进入“填写信息”页面，勾选本次学位考试科目，（勾选科目时，可按照学生自己需要报考的科目自行选择，可只报学位外语，也可只报专业基础课，也可两个科目都报。）并选择考点；</w:t>
      </w:r>
    </w:p>
    <w:p w14:paraId="7BABF003">
      <w:pPr>
        <w:bidi w:val="0"/>
        <w:ind w:left="0" w:leftChars="0" w:firstLine="0" w:firstLineChars="0"/>
        <w:jc w:val="both"/>
      </w:pPr>
      <w:r>
        <w:drawing>
          <wp:inline distT="0" distB="0" distL="114300" distR="114300">
            <wp:extent cx="5260340" cy="2910205"/>
            <wp:effectExtent l="0" t="0" r="16510" b="44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rcRect b="1462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CA539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4、确认考试信息</w:t>
      </w:r>
    </w:p>
    <w:p w14:paraId="7CA1AE7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考试科目确认后，进入“确认考试信息”页面，请考生认真核对本人基本信息以及考试科目信息，报考信息无误后点击“确认”。</w:t>
      </w:r>
    </w:p>
    <w:p w14:paraId="683BB45B">
      <w:pPr>
        <w:bidi w:val="0"/>
      </w:pPr>
      <w:r>
        <w:drawing>
          <wp:inline distT="0" distB="0" distL="114300" distR="114300">
            <wp:extent cx="5267960" cy="3279775"/>
            <wp:effectExtent l="0" t="0" r="8890" b="1587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D3A18">
      <w:pPr>
        <w:bidi w:val="0"/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eastAsia" w:ascii="Times New Roman" w:hAnsi="Times New Roman" w:eastAsia="仿宋" w:cstheme="minorBidi"/>
          <w:b/>
          <w:kern w:val="2"/>
          <w:sz w:val="30"/>
          <w:szCs w:val="24"/>
          <w:lang w:val="en-US" w:eastAsia="zh-CN" w:bidi="ar-SA"/>
        </w:rPr>
        <w:t>缴纳考试报名费</w:t>
      </w:r>
    </w:p>
    <w:p w14:paraId="0B46BE3A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考试信息确认完毕完后，进入“费用缴纳”，其中报考学士学位外语水平考试费65元/人，若只报名专业基础课，则不收费，费用缴纳完成后，学位报名已完成，缴费状态此时显示已缴费。</w:t>
      </w:r>
    </w:p>
    <w:p w14:paraId="0C8B9A6C">
      <w:pPr>
        <w:bidi w:val="0"/>
        <w:ind w:left="0" w:leftChars="0" w:firstLine="0" w:firstLineChars="0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262245" cy="3267075"/>
            <wp:effectExtent l="0" t="0" r="14605" b="9525"/>
            <wp:docPr id="10" name="图片 1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27F13">
      <w:pPr>
        <w:bidi w:val="0"/>
        <w:ind w:left="0" w:leftChars="0" w:firstLine="0" w:firstLineChars="0"/>
      </w:pPr>
    </w:p>
    <w:p w14:paraId="057E51D2">
      <w:pPr>
        <w:bidi w:val="0"/>
        <w:ind w:left="0" w:leftChars="0" w:firstLine="0" w:firstLineChars="0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281930" cy="2632710"/>
            <wp:effectExtent l="0" t="0" r="0" b="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14"/>
                    <a:srcRect t="5816" r="-181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1B88D">
      <w:pPr>
        <w:bidi w:val="0"/>
        <w:ind w:left="0" w:leftChars="0" w:firstLine="0" w:firstLineChars="0"/>
        <w:jc w:val="center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273675" cy="3264535"/>
            <wp:effectExtent l="0" t="0" r="3175" b="12065"/>
            <wp:docPr id="11" name="图片 11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4E344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二、注意事项</w:t>
      </w:r>
    </w:p>
    <w:p w14:paraId="58FEFFC2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1、学位报名过程中有任何请及时联系站点老师或拨打客服热线:029-88669168。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0" w:num="1"/>
      <w:rtlGutter w:val="0"/>
      <w:docGrid w:type="linesAndChars" w:linePitch="312" w:charSpace="15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14"/>
      </w:pPr>
      <w:r>
        <w:separator/>
      </w:r>
    </w:p>
  </w:endnote>
  <w:endnote w:type="continuationSeparator" w:id="1">
    <w:p>
      <w:pPr>
        <w:ind w:firstLine="61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7AD42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50ED3C">
                          <w:pPr>
                            <w:pStyle w:val="12"/>
                            <w:rPr>
                              <w:rFonts w:hint="eastAsia" w:eastAsia="仿宋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-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50ED3C">
                    <w:pPr>
                      <w:pStyle w:val="12"/>
                      <w:rPr>
                        <w:rFonts w:hint="eastAsia" w:eastAsia="仿宋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-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14"/>
      </w:pPr>
      <w:r>
        <w:separator/>
      </w:r>
    </w:p>
  </w:footnote>
  <w:footnote w:type="continuationSeparator" w:id="1">
    <w:p>
      <w:pPr>
        <w:ind w:firstLine="61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24B81">
    <w:pPr>
      <w:pStyle w:val="2"/>
      <w:keepNext/>
      <w:keepLines/>
      <w:pageBreakBefore w:val="0"/>
      <w:widowControl w:val="0"/>
      <w:numPr>
        <w:ilvl w:val="0"/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before="0" w:after="0" w:line="240" w:lineRule="auto"/>
      <w:ind w:leftChars="0"/>
      <w:jc w:val="right"/>
      <w:textAlignment w:val="auto"/>
      <w:rPr>
        <w:rFonts w:hint="default" w:eastAsia="仿宋"/>
        <w:b w:val="0"/>
        <w:bCs/>
        <w:sz w:val="21"/>
        <w:szCs w:val="21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52472F"/>
    <w:multiLevelType w:val="multilevel"/>
    <w:tmpl w:val="7C52472F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nothing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suff w:val="nothing"/>
      <w:lvlText w:val="%1.%2.%3"/>
      <w:lvlJc w:val="left"/>
      <w:pPr>
        <w:tabs>
          <w:tab w:val="left" w:pos="0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HorizontalSpacing w:val="154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jA3MTgyZmFmYWQ0NzZmMGIxMTAyNjgyYmM0OTQifQ=="/>
  </w:docVars>
  <w:rsids>
    <w:rsidRoot w:val="6BC7788D"/>
    <w:rsid w:val="01251650"/>
    <w:rsid w:val="01607A86"/>
    <w:rsid w:val="02AB3D4B"/>
    <w:rsid w:val="03755F80"/>
    <w:rsid w:val="039A35DB"/>
    <w:rsid w:val="03F67248"/>
    <w:rsid w:val="04101F71"/>
    <w:rsid w:val="046011AD"/>
    <w:rsid w:val="04FA0B3B"/>
    <w:rsid w:val="056E36D4"/>
    <w:rsid w:val="05760640"/>
    <w:rsid w:val="05AC22B4"/>
    <w:rsid w:val="064878E5"/>
    <w:rsid w:val="07AA637F"/>
    <w:rsid w:val="08B40E97"/>
    <w:rsid w:val="09ED2E9B"/>
    <w:rsid w:val="0A2148F3"/>
    <w:rsid w:val="0A6A44EC"/>
    <w:rsid w:val="0C1A4568"/>
    <w:rsid w:val="0C882A07"/>
    <w:rsid w:val="0C962A18"/>
    <w:rsid w:val="0CC021A1"/>
    <w:rsid w:val="0D1150F2"/>
    <w:rsid w:val="0DF1591A"/>
    <w:rsid w:val="10515F1F"/>
    <w:rsid w:val="10B72FCD"/>
    <w:rsid w:val="1174242F"/>
    <w:rsid w:val="11FB708E"/>
    <w:rsid w:val="12096398"/>
    <w:rsid w:val="120D282C"/>
    <w:rsid w:val="12C86AF6"/>
    <w:rsid w:val="12DC595F"/>
    <w:rsid w:val="13A16058"/>
    <w:rsid w:val="13C24214"/>
    <w:rsid w:val="142462FE"/>
    <w:rsid w:val="1454596B"/>
    <w:rsid w:val="14677E97"/>
    <w:rsid w:val="14A779A2"/>
    <w:rsid w:val="150F1F18"/>
    <w:rsid w:val="1576326B"/>
    <w:rsid w:val="166F2805"/>
    <w:rsid w:val="17BE0022"/>
    <w:rsid w:val="18103CA1"/>
    <w:rsid w:val="181E2472"/>
    <w:rsid w:val="18496266"/>
    <w:rsid w:val="1899103A"/>
    <w:rsid w:val="189A0770"/>
    <w:rsid w:val="18D80A32"/>
    <w:rsid w:val="18F128FB"/>
    <w:rsid w:val="192F0DDA"/>
    <w:rsid w:val="197B3ED4"/>
    <w:rsid w:val="19BF7A3E"/>
    <w:rsid w:val="19F13A9E"/>
    <w:rsid w:val="1A807414"/>
    <w:rsid w:val="1B2D5FB9"/>
    <w:rsid w:val="1B481CDF"/>
    <w:rsid w:val="1B654CE3"/>
    <w:rsid w:val="1C5744B5"/>
    <w:rsid w:val="1D3B5DAE"/>
    <w:rsid w:val="1DE74269"/>
    <w:rsid w:val="1E36026B"/>
    <w:rsid w:val="1F025496"/>
    <w:rsid w:val="207143EA"/>
    <w:rsid w:val="213351E0"/>
    <w:rsid w:val="2232017D"/>
    <w:rsid w:val="22752BBC"/>
    <w:rsid w:val="22F10E01"/>
    <w:rsid w:val="231205C6"/>
    <w:rsid w:val="232706FF"/>
    <w:rsid w:val="242279F0"/>
    <w:rsid w:val="248D2E59"/>
    <w:rsid w:val="249B46BC"/>
    <w:rsid w:val="255106CF"/>
    <w:rsid w:val="264800BA"/>
    <w:rsid w:val="26FA6EF8"/>
    <w:rsid w:val="28537F15"/>
    <w:rsid w:val="28853DF9"/>
    <w:rsid w:val="2998119C"/>
    <w:rsid w:val="2A781714"/>
    <w:rsid w:val="2A8C3472"/>
    <w:rsid w:val="2A9271E2"/>
    <w:rsid w:val="2AAE6848"/>
    <w:rsid w:val="2B023EE3"/>
    <w:rsid w:val="2B85032A"/>
    <w:rsid w:val="2BA32F62"/>
    <w:rsid w:val="2BFC0FF0"/>
    <w:rsid w:val="2CAA1652"/>
    <w:rsid w:val="2CF77937"/>
    <w:rsid w:val="2D4A18E7"/>
    <w:rsid w:val="2DA435CF"/>
    <w:rsid w:val="2DB10E49"/>
    <w:rsid w:val="2E0E28B0"/>
    <w:rsid w:val="2E304F81"/>
    <w:rsid w:val="2E41718E"/>
    <w:rsid w:val="2F171C9D"/>
    <w:rsid w:val="2FAD3329"/>
    <w:rsid w:val="307B6264"/>
    <w:rsid w:val="32640E90"/>
    <w:rsid w:val="334A547D"/>
    <w:rsid w:val="33952D04"/>
    <w:rsid w:val="33A16D92"/>
    <w:rsid w:val="361707D4"/>
    <w:rsid w:val="36C32796"/>
    <w:rsid w:val="36FA5FDD"/>
    <w:rsid w:val="37585548"/>
    <w:rsid w:val="39162FC5"/>
    <w:rsid w:val="397A17A6"/>
    <w:rsid w:val="39B66A6C"/>
    <w:rsid w:val="39F8091D"/>
    <w:rsid w:val="3A7E72AC"/>
    <w:rsid w:val="3AE17183"/>
    <w:rsid w:val="3E1E7A5F"/>
    <w:rsid w:val="3EAD2A3D"/>
    <w:rsid w:val="3F220916"/>
    <w:rsid w:val="3F241D25"/>
    <w:rsid w:val="3F577E93"/>
    <w:rsid w:val="3F770C1D"/>
    <w:rsid w:val="3F7A2500"/>
    <w:rsid w:val="41061B71"/>
    <w:rsid w:val="41E96C89"/>
    <w:rsid w:val="42576B28"/>
    <w:rsid w:val="430630EF"/>
    <w:rsid w:val="430B519B"/>
    <w:rsid w:val="43655275"/>
    <w:rsid w:val="4392593E"/>
    <w:rsid w:val="43AC6A00"/>
    <w:rsid w:val="43B26206"/>
    <w:rsid w:val="43C95804"/>
    <w:rsid w:val="43D403D5"/>
    <w:rsid w:val="45765517"/>
    <w:rsid w:val="45991D24"/>
    <w:rsid w:val="4628726F"/>
    <w:rsid w:val="475632B0"/>
    <w:rsid w:val="48261A73"/>
    <w:rsid w:val="484F066A"/>
    <w:rsid w:val="48D4156B"/>
    <w:rsid w:val="48E14A48"/>
    <w:rsid w:val="49004CBF"/>
    <w:rsid w:val="49E40E69"/>
    <w:rsid w:val="49FE3D2D"/>
    <w:rsid w:val="4AAC7AB8"/>
    <w:rsid w:val="4B4B6AFE"/>
    <w:rsid w:val="4B4E4840"/>
    <w:rsid w:val="4BD24799"/>
    <w:rsid w:val="4C674BCD"/>
    <w:rsid w:val="4D9C1893"/>
    <w:rsid w:val="4DF7314A"/>
    <w:rsid w:val="4E841D4C"/>
    <w:rsid w:val="4EBB39A2"/>
    <w:rsid w:val="4ED60DD5"/>
    <w:rsid w:val="4F724A77"/>
    <w:rsid w:val="4F8E345D"/>
    <w:rsid w:val="4FEE6087"/>
    <w:rsid w:val="512322CB"/>
    <w:rsid w:val="520C46EE"/>
    <w:rsid w:val="53586134"/>
    <w:rsid w:val="53AE2320"/>
    <w:rsid w:val="54216F96"/>
    <w:rsid w:val="56CB79D0"/>
    <w:rsid w:val="571A2D83"/>
    <w:rsid w:val="571B5091"/>
    <w:rsid w:val="57342B3C"/>
    <w:rsid w:val="58070251"/>
    <w:rsid w:val="588F6FE2"/>
    <w:rsid w:val="58CB4A43"/>
    <w:rsid w:val="595F7C66"/>
    <w:rsid w:val="59887B18"/>
    <w:rsid w:val="598E0987"/>
    <w:rsid w:val="5AF0053D"/>
    <w:rsid w:val="5B755A94"/>
    <w:rsid w:val="5B9B584E"/>
    <w:rsid w:val="5BD82630"/>
    <w:rsid w:val="5C740078"/>
    <w:rsid w:val="5C914AAF"/>
    <w:rsid w:val="5D68290F"/>
    <w:rsid w:val="5E2E2006"/>
    <w:rsid w:val="5E4C2E61"/>
    <w:rsid w:val="5E6F6B50"/>
    <w:rsid w:val="5E851384"/>
    <w:rsid w:val="5EAE7678"/>
    <w:rsid w:val="5F123922"/>
    <w:rsid w:val="5FAC2DA0"/>
    <w:rsid w:val="60D3274D"/>
    <w:rsid w:val="61FD69F8"/>
    <w:rsid w:val="625247BE"/>
    <w:rsid w:val="63F91396"/>
    <w:rsid w:val="646808EA"/>
    <w:rsid w:val="65735178"/>
    <w:rsid w:val="65F060C8"/>
    <w:rsid w:val="66193492"/>
    <w:rsid w:val="661F0E5C"/>
    <w:rsid w:val="66FE2DEF"/>
    <w:rsid w:val="673152EA"/>
    <w:rsid w:val="676A25AA"/>
    <w:rsid w:val="682A193B"/>
    <w:rsid w:val="683F45C8"/>
    <w:rsid w:val="6A3A2708"/>
    <w:rsid w:val="6A5E63F6"/>
    <w:rsid w:val="6A7F4FE5"/>
    <w:rsid w:val="6B344D5F"/>
    <w:rsid w:val="6B76151E"/>
    <w:rsid w:val="6BA208B3"/>
    <w:rsid w:val="6BC7788D"/>
    <w:rsid w:val="6C435214"/>
    <w:rsid w:val="6DB74A19"/>
    <w:rsid w:val="6E4A17B7"/>
    <w:rsid w:val="6FA102AD"/>
    <w:rsid w:val="703D085C"/>
    <w:rsid w:val="71662034"/>
    <w:rsid w:val="71E04030"/>
    <w:rsid w:val="72BF7C4E"/>
    <w:rsid w:val="73AA6208"/>
    <w:rsid w:val="73D17601"/>
    <w:rsid w:val="74266CCD"/>
    <w:rsid w:val="77D27197"/>
    <w:rsid w:val="78076438"/>
    <w:rsid w:val="785D0975"/>
    <w:rsid w:val="78DF06EF"/>
    <w:rsid w:val="78F841E0"/>
    <w:rsid w:val="78F95CE2"/>
    <w:rsid w:val="79D54DBB"/>
    <w:rsid w:val="7A2A1819"/>
    <w:rsid w:val="7A375C81"/>
    <w:rsid w:val="7A6C048A"/>
    <w:rsid w:val="7AC34054"/>
    <w:rsid w:val="7AF55BFC"/>
    <w:rsid w:val="7B5F5B2A"/>
    <w:rsid w:val="7B6A3839"/>
    <w:rsid w:val="7B9A6B62"/>
    <w:rsid w:val="7C262AEC"/>
    <w:rsid w:val="7C9B6740"/>
    <w:rsid w:val="7CD51E1C"/>
    <w:rsid w:val="7CE473C8"/>
    <w:rsid w:val="7DC94B4F"/>
    <w:rsid w:val="7E0D3F64"/>
    <w:rsid w:val="7E176507"/>
    <w:rsid w:val="7E8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20"/>
      </w:tabs>
      <w:spacing w:beforeLines="0" w:beforeAutospacing="0" w:afterLines="0" w:afterAutospacing="0" w:line="240" w:lineRule="auto"/>
      <w:ind w:left="425" w:hanging="425" w:firstLineChars="0"/>
      <w:jc w:val="both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numPr>
        <w:ilvl w:val="1"/>
        <w:numId w:val="0"/>
      </w:numPr>
      <w:tabs>
        <w:tab w:val="left" w:pos="0"/>
      </w:tabs>
      <w:spacing w:before="120" w:beforeLines="0" w:beforeAutospacing="0" w:after="120" w:afterLines="0" w:afterAutospacing="0" w:line="360" w:lineRule="auto"/>
      <w:ind w:left="0" w:firstLine="600" w:firstLineChars="200"/>
      <w:outlineLvl w:val="1"/>
    </w:pPr>
    <w:rPr>
      <w:b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numPr>
        <w:ilvl w:val="2"/>
        <w:numId w:val="0"/>
      </w:numPr>
      <w:tabs>
        <w:tab w:val="left" w:pos="420"/>
      </w:tabs>
      <w:spacing w:beforeLines="0" w:beforeAutospacing="0" w:afterLines="0" w:afterAutospacing="0" w:line="240" w:lineRule="auto"/>
      <w:ind w:left="0" w:firstLine="600" w:firstLineChars="200"/>
      <w:outlineLvl w:val="2"/>
    </w:p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autoRedefine/>
    <w:qFormat/>
    <w:uiPriority w:val="0"/>
    <w:pPr>
      <w:jc w:val="left"/>
    </w:p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toc 2"/>
    <w:basedOn w:val="1"/>
    <w:next w:val="1"/>
    <w:autoRedefine/>
    <w:qFormat/>
    <w:uiPriority w:val="0"/>
    <w:pPr>
      <w:ind w:left="420" w:leftChars="200"/>
    </w:p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autoRedefine/>
    <w:qFormat/>
    <w:uiPriority w:val="0"/>
    <w:rPr>
      <w:color w:val="0000FF"/>
      <w:u w:val="single"/>
    </w:rPr>
  </w:style>
  <w:style w:type="paragraph" w:customStyle="1" w:styleId="20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1">
    <w:name w:val="WPSOffice手动目录 2"/>
    <w:autoRedefine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489</Words>
  <Characters>502</Characters>
  <Lines>0</Lines>
  <Paragraphs>0</Paragraphs>
  <TotalTime>119</TotalTime>
  <ScaleCrop>false</ScaleCrop>
  <LinksUpToDate>false</LinksUpToDate>
  <CharactersWithSpaces>502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2022-12-06T07:42:00Z</dcterms:created>
  <dc:creator>中港腾飞教学点 咨询师</dc:creator>
  <cp:lastModifiedBy>168网校</cp:lastModifiedBy>
  <dcterms:modified xsi:type="dcterms:W3CDTF">2024-12-04T08:35:41Z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BCE9D907AC8D442493AB1A75FA269404_13</vt:lpwstr>
  </property>
</Properties>
</file>